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9B81" w14:textId="13022133" w:rsidR="00D001CC" w:rsidRPr="00B551F5" w:rsidRDefault="006E2726" w:rsidP="00B551F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551F5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แผนการดำเนินการตามแผนปฏิบัติการป้องกันทุจริต ประจำปีงบประมาณ พ.ศ. 2569</w:t>
      </w:r>
    </w:p>
    <w:p w14:paraId="15D18A4B" w14:textId="5DB0F8BD" w:rsidR="006E2726" w:rsidRPr="00B551F5" w:rsidRDefault="006E2726" w:rsidP="00B551F5">
      <w:pPr>
        <w:jc w:val="center"/>
        <w:rPr>
          <w:rFonts w:ascii="TH SarabunIT๙" w:hAnsi="TH SarabunIT๙" w:cs="TH SarabunIT๙"/>
          <w:sz w:val="36"/>
          <w:szCs w:val="36"/>
        </w:rPr>
      </w:pPr>
      <w:r w:rsidRPr="00B551F5">
        <w:rPr>
          <w:rFonts w:ascii="TH SarabunIT๙" w:hAnsi="TH SarabunIT๙" w:cs="TH SarabunIT๙"/>
          <w:sz w:val="36"/>
          <w:szCs w:val="36"/>
          <w:cs/>
        </w:rPr>
        <w:t>สำนักงานประมงจังหวัดสระบุรี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9"/>
        <w:gridCol w:w="2306"/>
        <w:gridCol w:w="2306"/>
        <w:gridCol w:w="1509"/>
        <w:gridCol w:w="1780"/>
        <w:gridCol w:w="1430"/>
        <w:gridCol w:w="2390"/>
      </w:tblGrid>
      <w:tr w:rsidR="006E2726" w:rsidRPr="006E2726" w14:paraId="73735F97" w14:textId="77777777" w:rsidTr="00CF0790">
        <w:tc>
          <w:tcPr>
            <w:tcW w:w="14616" w:type="dxa"/>
            <w:gridSpan w:val="7"/>
          </w:tcPr>
          <w:p w14:paraId="56577013" w14:textId="5EEC7A83" w:rsidR="006E2726" w:rsidRPr="00B551F5" w:rsidRDefault="006E27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แนวทางพัฒนาที่ 1 ปลูกฝั่งวิธีคิด ปลุกจิตสำนึกให้มีวัฒนธรรมและพฤติกรรมซื่อสัตย์สุจริต</w:t>
            </w:r>
          </w:p>
        </w:tc>
      </w:tr>
      <w:tr w:rsidR="006E2726" w:rsidRPr="006E2726" w14:paraId="4C503917" w14:textId="77777777" w:rsidTr="006E2726">
        <w:tc>
          <w:tcPr>
            <w:tcW w:w="2718" w:type="dxa"/>
          </w:tcPr>
          <w:p w14:paraId="2C272A21" w14:textId="28E15947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340" w:type="dxa"/>
          </w:tcPr>
          <w:p w14:paraId="7587FAA5" w14:textId="1EF420C5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40" w:type="dxa"/>
          </w:tcPr>
          <w:p w14:paraId="7CA770CB" w14:textId="562DA040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30" w:type="dxa"/>
          </w:tcPr>
          <w:p w14:paraId="3E9F0878" w14:textId="212C2E1F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00" w:type="dxa"/>
          </w:tcPr>
          <w:p w14:paraId="7614ACA5" w14:textId="2AEEE5D3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40" w:type="dxa"/>
          </w:tcPr>
          <w:p w14:paraId="123039F8" w14:textId="2BE21560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48" w:type="dxa"/>
          </w:tcPr>
          <w:p w14:paraId="5F2C94AA" w14:textId="7BB45BA7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06635" w:rsidRPr="006E2726" w14:paraId="67A63E22" w14:textId="77777777" w:rsidTr="006E2726">
        <w:tc>
          <w:tcPr>
            <w:tcW w:w="2718" w:type="dxa"/>
          </w:tcPr>
          <w:p w14:paraId="765775AA" w14:textId="14AA9F90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ส่งเสริมให้ข้าราชการได้ทราบกฎหมายและระเบียบที่เกี่ยวข้อง และจำเป็นต่อการปฏิบัติงาน เพื่อเป็นบุคลากรที่ดีต่อไป</w:t>
            </w:r>
          </w:p>
        </w:tc>
        <w:tc>
          <w:tcPr>
            <w:tcW w:w="2340" w:type="dxa"/>
          </w:tcPr>
          <w:p w14:paraId="1449F378" w14:textId="60EB5DE0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0663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ตัวชี้วัดของบุคลากรที่ได้รับการพัฒนาสมรรถนะทักษะ</w:t>
            </w:r>
            <w:r w:rsidR="008A0E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8A0E16" w:rsidRPr="008A0E1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การป้องกันทุจริต</w:t>
            </w:r>
          </w:p>
        </w:tc>
        <w:tc>
          <w:tcPr>
            <w:tcW w:w="2340" w:type="dxa"/>
          </w:tcPr>
          <w:p w14:paraId="72F62BC9" w14:textId="77777777" w:rsidR="00B06635" w:rsidRDefault="00B06635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จำนวนข้าราชการ ลูกจ้าง พนักงานราชการ ที่เข้ารับการฝึกอบรม</w:t>
            </w:r>
          </w:p>
          <w:p w14:paraId="740E0E0B" w14:textId="2319612B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A3DB8D3" w14:textId="76A96150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ราย</w:t>
            </w:r>
          </w:p>
        </w:tc>
        <w:tc>
          <w:tcPr>
            <w:tcW w:w="1800" w:type="dxa"/>
          </w:tcPr>
          <w:p w14:paraId="0CE8682C" w14:textId="51C2540F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2569</w:t>
            </w:r>
          </w:p>
        </w:tc>
        <w:tc>
          <w:tcPr>
            <w:tcW w:w="1440" w:type="dxa"/>
          </w:tcPr>
          <w:p w14:paraId="4AF11A94" w14:textId="077BC57A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48" w:type="dxa"/>
          </w:tcPr>
          <w:p w14:paraId="1E957B41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06635" w:rsidRPr="006E2726" w14:paraId="765D167F" w14:textId="77777777" w:rsidTr="006E2726">
        <w:tc>
          <w:tcPr>
            <w:tcW w:w="2718" w:type="dxa"/>
          </w:tcPr>
          <w:p w14:paraId="146CCE25" w14:textId="21094062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ส่งเสริมสนับสนุนให้ข้าราชการยึดมั่นในสถาบันชาติ ศาสนาพระมหากษัตริย์และการปฏิบัติตามหลักของปรัชญาเศรษฐกิจพอเพียง</w:t>
            </w:r>
          </w:p>
        </w:tc>
        <w:tc>
          <w:tcPr>
            <w:tcW w:w="2340" w:type="dxa"/>
          </w:tcPr>
          <w:p w14:paraId="2D2D1E36" w14:textId="71EEEE71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การเข้าร่วมกิจกรรมที่เกี่ยวข้องกับสถานบันชาติ ศาสนา พระมหากษัตริย์</w:t>
            </w:r>
          </w:p>
        </w:tc>
        <w:tc>
          <w:tcPr>
            <w:tcW w:w="2340" w:type="dxa"/>
          </w:tcPr>
          <w:p w14:paraId="36ECBD02" w14:textId="2B64FD9B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จำนวนครั้งของเจ้าหน้าที่ในหน่วยงานร่วมกิจกรรม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เกี่ยวข้องกับสถานบันชาติ ศาสนา พระมหากษัตริย์</w:t>
            </w:r>
          </w:p>
        </w:tc>
        <w:tc>
          <w:tcPr>
            <w:tcW w:w="1530" w:type="dxa"/>
          </w:tcPr>
          <w:p w14:paraId="331BC2D4" w14:textId="19E790A2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ครั้ง/ปี</w:t>
            </w:r>
          </w:p>
        </w:tc>
        <w:tc>
          <w:tcPr>
            <w:tcW w:w="1800" w:type="dxa"/>
          </w:tcPr>
          <w:p w14:paraId="4B0E1555" w14:textId="368B5B86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2569</w:t>
            </w:r>
          </w:p>
        </w:tc>
        <w:tc>
          <w:tcPr>
            <w:tcW w:w="1440" w:type="dxa"/>
          </w:tcPr>
          <w:p w14:paraId="7655414E" w14:textId="449B6E69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48" w:type="dxa"/>
          </w:tcPr>
          <w:p w14:paraId="068E5774" w14:textId="77777777" w:rsidR="00B06635" w:rsidRDefault="00B06635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B74EF6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06635" w:rsidRPr="006E2726" w14:paraId="469BEECC" w14:textId="77777777" w:rsidTr="006E2726">
        <w:tc>
          <w:tcPr>
            <w:tcW w:w="2718" w:type="dxa"/>
          </w:tcPr>
          <w:p w14:paraId="54560505" w14:textId="681C15D8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ส่งเสริมให้ผลคะแนนการประเมิน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เป็นไปตามเป้าหมายการยกระดับภาพลักษณ์ที่ดีในภาพรวมของจังหวัดสระบุรี </w:t>
            </w:r>
          </w:p>
        </w:tc>
        <w:tc>
          <w:tcPr>
            <w:tcW w:w="2340" w:type="dxa"/>
          </w:tcPr>
          <w:p w14:paraId="030B7154" w14:textId="78AD333A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โครงการประเมินคุณธรรมและความโปร่งใส่ในการดำเนินงานของหน่วยงานภาครัฐ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ประจำปีงบประมาณ พ.ศ. 2569</w:t>
            </w:r>
          </w:p>
        </w:tc>
        <w:tc>
          <w:tcPr>
            <w:tcW w:w="2340" w:type="dxa"/>
          </w:tcPr>
          <w:p w14:paraId="69075531" w14:textId="41F8DE42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สำนักงานประมงจังหวัดสระบุรี เข้าร่วมเป็นคณะทำงาน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0" w:type="dxa"/>
          </w:tcPr>
          <w:p w14:paraId="595C230D" w14:textId="3E7C6FAA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หน่วยงาน</w:t>
            </w:r>
          </w:p>
        </w:tc>
        <w:tc>
          <w:tcPr>
            <w:tcW w:w="1800" w:type="dxa"/>
          </w:tcPr>
          <w:p w14:paraId="3EB989EE" w14:textId="6DF8F40D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2569</w:t>
            </w:r>
          </w:p>
        </w:tc>
        <w:tc>
          <w:tcPr>
            <w:tcW w:w="1440" w:type="dxa"/>
          </w:tcPr>
          <w:p w14:paraId="6EED51FD" w14:textId="02B7870B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48" w:type="dxa"/>
          </w:tcPr>
          <w:p w14:paraId="216F51A5" w14:textId="77777777" w:rsidR="00B06635" w:rsidRDefault="00B06635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35" w:rsidRPr="006E2726" w14:paraId="0194DB79" w14:textId="77777777" w:rsidTr="006E2726">
        <w:tc>
          <w:tcPr>
            <w:tcW w:w="2718" w:type="dxa"/>
          </w:tcPr>
          <w:p w14:paraId="2701438A" w14:textId="0714E10A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จัดให้มีช่องทางการประชาสัมพันธ์เผยแพร่ผลงานของสำนักงานประมง ผ่านทางสื่อออนไลน์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ของหน่วยงานฯ</w:t>
            </w:r>
          </w:p>
        </w:tc>
        <w:tc>
          <w:tcPr>
            <w:tcW w:w="2340" w:type="dxa"/>
          </w:tcPr>
          <w:p w14:paraId="7688BEE6" w14:textId="6A4C2ADA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การประชาสัมพันธ์การปฏิบัติงานของเจ้าหน้าที่ในสังกัดผ่านทางสื่อออนไลน์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ของหน่วยงานฯ</w:t>
            </w:r>
          </w:p>
        </w:tc>
        <w:tc>
          <w:tcPr>
            <w:tcW w:w="2340" w:type="dxa"/>
          </w:tcPr>
          <w:p w14:paraId="77107F7A" w14:textId="4FE0488D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ความสม่ำเสมอในการประชาสัมพันธ์การปฏิบัติงานของเจ้าหน้าที่ผ่านสื่อออนไลน์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ของหน่วยงานฯ</w:t>
            </w:r>
          </w:p>
        </w:tc>
        <w:tc>
          <w:tcPr>
            <w:tcW w:w="1530" w:type="dxa"/>
          </w:tcPr>
          <w:p w14:paraId="4EF76A53" w14:textId="4B9BECD4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ความเป็นปัจจุบันของข้อมูลบน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ออนไลน์ของหน่วยงานฯ</w:t>
            </w:r>
          </w:p>
        </w:tc>
        <w:tc>
          <w:tcPr>
            <w:tcW w:w="1800" w:type="dxa"/>
          </w:tcPr>
          <w:p w14:paraId="04B6C780" w14:textId="25EFDD23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2569</w:t>
            </w:r>
          </w:p>
        </w:tc>
        <w:tc>
          <w:tcPr>
            <w:tcW w:w="1440" w:type="dxa"/>
          </w:tcPr>
          <w:p w14:paraId="731028B4" w14:textId="7E035915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48" w:type="dxa"/>
          </w:tcPr>
          <w:p w14:paraId="4DF66BDD" w14:textId="77777777" w:rsidR="00B06635" w:rsidRDefault="00B06635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A9CC21" w14:textId="5AB8DBD3" w:rsidR="00B551F5" w:rsidRDefault="00B551F5">
      <w:pPr>
        <w:rPr>
          <w:rFonts w:ascii="TH SarabunIT๙" w:hAnsi="TH SarabunIT๙" w:cs="TH SarabunIT๙"/>
          <w:sz w:val="32"/>
          <w:szCs w:val="32"/>
          <w:cs/>
        </w:rPr>
      </w:pPr>
    </w:p>
    <w:p w14:paraId="00D6235E" w14:textId="77777777" w:rsidR="00B551F5" w:rsidRDefault="00B551F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19E2330" w14:textId="6FF467FD" w:rsidR="006E2726" w:rsidRDefault="00B551F5" w:rsidP="00B551F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3"/>
        <w:gridCol w:w="2302"/>
        <w:gridCol w:w="2302"/>
        <w:gridCol w:w="1503"/>
        <w:gridCol w:w="1785"/>
        <w:gridCol w:w="1432"/>
        <w:gridCol w:w="2403"/>
      </w:tblGrid>
      <w:tr w:rsidR="00B551F5" w:rsidRPr="006E2726" w14:paraId="7B61B30B" w14:textId="77777777" w:rsidTr="00224DDA">
        <w:tc>
          <w:tcPr>
            <w:tcW w:w="14616" w:type="dxa"/>
            <w:gridSpan w:val="7"/>
          </w:tcPr>
          <w:p w14:paraId="3B5D0A52" w14:textId="669A97BA" w:rsidR="00B551F5" w:rsidRPr="00B551F5" w:rsidRDefault="00B551F5" w:rsidP="00224D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แนวทางพัฒนาที่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020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ป้องกันทุจริตและประพฤติมิชอบ</w:t>
            </w:r>
          </w:p>
        </w:tc>
      </w:tr>
      <w:tr w:rsidR="00B551F5" w:rsidRPr="006E2726" w14:paraId="5DD20C1B" w14:textId="77777777" w:rsidTr="00224DDA">
        <w:tc>
          <w:tcPr>
            <w:tcW w:w="2718" w:type="dxa"/>
          </w:tcPr>
          <w:p w14:paraId="6E1EA33B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340" w:type="dxa"/>
          </w:tcPr>
          <w:p w14:paraId="2869008D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40" w:type="dxa"/>
          </w:tcPr>
          <w:p w14:paraId="5F46ED46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30" w:type="dxa"/>
          </w:tcPr>
          <w:p w14:paraId="3F097E48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00" w:type="dxa"/>
          </w:tcPr>
          <w:p w14:paraId="6A3E608D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40" w:type="dxa"/>
          </w:tcPr>
          <w:p w14:paraId="760AFD9A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48" w:type="dxa"/>
          </w:tcPr>
          <w:p w14:paraId="1EAFEADE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06635" w:rsidRPr="006E2726" w14:paraId="22C5D38D" w14:textId="77777777" w:rsidTr="00224DDA">
        <w:tc>
          <w:tcPr>
            <w:tcW w:w="2718" w:type="dxa"/>
          </w:tcPr>
          <w:p w14:paraId="5E275042" w14:textId="5DD4C8E4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ส่งเสริมให้มีการสร้างวัฒนธรรมที่ดีและปลูกฝังบุคลากรให้ปฏิบัติหน้าที่อย่างซื่อสัตย์ สุจริต ไม่รับสินบน</w:t>
            </w:r>
          </w:p>
        </w:tc>
        <w:tc>
          <w:tcPr>
            <w:tcW w:w="2340" w:type="dxa"/>
          </w:tcPr>
          <w:p w14:paraId="253ED5C3" w14:textId="71DC6CE1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ตนเป็นหน่วยงานที่เจ้าหน้าที่ของรัฐทุกคนไม่รับของขวัญและของกำนัลทุกชนิจากการปฏิบัติหน้าที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2569</w:t>
            </w:r>
          </w:p>
        </w:tc>
        <w:tc>
          <w:tcPr>
            <w:tcW w:w="2340" w:type="dxa"/>
          </w:tcPr>
          <w:p w14:paraId="769B4EE3" w14:textId="01B89695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สำนักงานประมงจังหวัดสระบุรี มีประกาศนโยบายเจ้าหน้าที่ของรัฐทุกคนไม่รับของขวัญและของกำนัลทุกชนิดจากการปฏิบัติหน้าที่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2569 และเผยแพร่ให้เจ้าหน้าที่ทุกคนได้รับทราบและถือปฏิบัติ</w:t>
            </w:r>
          </w:p>
          <w:p w14:paraId="3F2E4B62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E0EBE3F" w14:textId="77777777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ราย</w:t>
            </w:r>
          </w:p>
        </w:tc>
        <w:tc>
          <w:tcPr>
            <w:tcW w:w="1800" w:type="dxa"/>
          </w:tcPr>
          <w:p w14:paraId="46A57A50" w14:textId="2925E08C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2569</w:t>
            </w:r>
          </w:p>
        </w:tc>
        <w:tc>
          <w:tcPr>
            <w:tcW w:w="1440" w:type="dxa"/>
          </w:tcPr>
          <w:p w14:paraId="5552199D" w14:textId="77777777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48" w:type="dxa"/>
          </w:tcPr>
          <w:p w14:paraId="49AD91F9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06635" w:rsidRPr="006E2726" w14:paraId="7A68EC0E" w14:textId="77777777" w:rsidTr="00224DDA">
        <w:tc>
          <w:tcPr>
            <w:tcW w:w="2718" w:type="dxa"/>
          </w:tcPr>
          <w:p w14:paraId="102DD78C" w14:textId="6BC5FAA6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ส่งเสริมสนับสนุให้บุคลากรในสังกัดตระหนักรู้และต่อต้านการทุจริตทุกรูปแบบ</w:t>
            </w:r>
          </w:p>
        </w:tc>
        <w:tc>
          <w:tcPr>
            <w:tcW w:w="2340" w:type="dxa"/>
          </w:tcPr>
          <w:p w14:paraId="49B2D626" w14:textId="3A28C285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กิจกรรมการเข้าร่วมต่อต้านการทุจริตจากหน่วยงานต่างๆ </w:t>
            </w:r>
          </w:p>
        </w:tc>
        <w:tc>
          <w:tcPr>
            <w:tcW w:w="2340" w:type="dxa"/>
          </w:tcPr>
          <w:p w14:paraId="6CCE43CC" w14:textId="518FB998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กิจกรรมการเข้าร่วมต่อต้านการทุจริตจากหน่วยงานต่างๆ</w:t>
            </w:r>
          </w:p>
        </w:tc>
        <w:tc>
          <w:tcPr>
            <w:tcW w:w="1530" w:type="dxa"/>
          </w:tcPr>
          <w:p w14:paraId="400BDAB3" w14:textId="65346D54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ครั้ง/ปี </w:t>
            </w:r>
          </w:p>
        </w:tc>
        <w:tc>
          <w:tcPr>
            <w:tcW w:w="1800" w:type="dxa"/>
          </w:tcPr>
          <w:p w14:paraId="21D1ECF4" w14:textId="737D34F2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2569</w:t>
            </w:r>
          </w:p>
        </w:tc>
        <w:tc>
          <w:tcPr>
            <w:tcW w:w="1440" w:type="dxa"/>
          </w:tcPr>
          <w:p w14:paraId="0D7C2403" w14:textId="77777777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6E7E329F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3A75B448" w14:textId="77777777" w:rsidR="00B551F5" w:rsidRPr="006E2726" w:rsidRDefault="00B551F5">
      <w:pPr>
        <w:rPr>
          <w:rFonts w:ascii="TH SarabunIT๙" w:hAnsi="TH SarabunIT๙" w:cs="TH SarabunIT๙" w:hint="cs"/>
          <w:sz w:val="32"/>
          <w:szCs w:val="32"/>
        </w:rPr>
      </w:pPr>
    </w:p>
    <w:sectPr w:rsidR="00B551F5" w:rsidRPr="006E2726" w:rsidSect="00B551F5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26"/>
    <w:rsid w:val="0040205F"/>
    <w:rsid w:val="006E2726"/>
    <w:rsid w:val="0086253C"/>
    <w:rsid w:val="008A0E16"/>
    <w:rsid w:val="00B06635"/>
    <w:rsid w:val="00B551F5"/>
    <w:rsid w:val="00D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84FB"/>
  <w15:chartTrackingRefBased/>
  <w15:docId w15:val="{83453353-EE85-4BC7-BD27-0BCC9FCD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27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27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E27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27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272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27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27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27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27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27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27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2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E2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72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E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กรมประมง สระบุรี</dc:creator>
  <cp:keywords/>
  <dc:description/>
  <cp:lastModifiedBy>กรมประมง สระบุรี</cp:lastModifiedBy>
  <cp:revision>1</cp:revision>
  <dcterms:created xsi:type="dcterms:W3CDTF">2026-04-21T07:30:00Z</dcterms:created>
  <dcterms:modified xsi:type="dcterms:W3CDTF">2026-04-21T08:17:00Z</dcterms:modified>
</cp:coreProperties>
</file>